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1F81DABF" w:rsidR="00F857BB" w:rsidRPr="00FA65E0"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FA65E0">
              <w:rPr>
                <w:b/>
              </w:rPr>
              <w:t xml:space="preserve">В </w:t>
            </w:r>
            <w:r w:rsidR="00C15F0A" w:rsidRPr="00FA65E0">
              <w:rPr>
                <w:b/>
              </w:rPr>
              <w:t>ТЮМЕНСКОЙ ОБЛАСТИ</w:t>
            </w:r>
          </w:p>
          <w:p w14:paraId="1805A58D" w14:textId="77777777" w:rsidR="00F857BB" w:rsidRPr="00FA65E0" w:rsidRDefault="00F857BB" w:rsidP="0022571B">
            <w:pPr>
              <w:tabs>
                <w:tab w:val="left" w:pos="8397"/>
              </w:tabs>
              <w:jc w:val="center"/>
              <w:rPr>
                <w:sz w:val="8"/>
                <w:szCs w:val="8"/>
              </w:rPr>
            </w:pPr>
          </w:p>
          <w:p w14:paraId="2BACCFF7" w14:textId="5F3CA1AF" w:rsidR="00F857BB" w:rsidRPr="00DE72F7" w:rsidRDefault="00F857BB" w:rsidP="0022571B">
            <w:pPr>
              <w:jc w:val="center"/>
              <w:rPr>
                <w:b/>
                <w:sz w:val="16"/>
                <w:szCs w:val="16"/>
              </w:rPr>
            </w:pPr>
            <w:r w:rsidRPr="00FA65E0">
              <w:rPr>
                <w:b/>
                <w:sz w:val="16"/>
                <w:szCs w:val="16"/>
              </w:rPr>
              <w:t xml:space="preserve">(РЕГИОНАЛЬНОЕ ОТДЕЛЕНИЕ ПАРТИИ СПРАВЕДЛИВАЯ РОССИЯ В </w:t>
            </w:r>
            <w:r w:rsidR="00C15F0A" w:rsidRPr="00FA65E0">
              <w:rPr>
                <w:b/>
                <w:sz w:val="16"/>
                <w:szCs w:val="16"/>
              </w:rPr>
              <w:t>ТЮМЕНСКОЙ ОБЛАСТИ</w:t>
            </w:r>
            <w:r w:rsidRPr="00FA65E0">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F13682"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78FD689A" w14:textId="128484BF" w:rsidR="00F857BB" w:rsidRPr="000F36D4" w:rsidRDefault="00F13682" w:rsidP="00002067">
            <w:pPr>
              <w:jc w:val="center"/>
              <w:rPr>
                <w:i/>
                <w:sz w:val="16"/>
                <w:szCs w:val="16"/>
                <w:highlight w:val="cyan"/>
              </w:rPr>
            </w:pPr>
            <w:r w:rsidRPr="00F13682">
              <w:rPr>
                <w:i/>
                <w:sz w:val="16"/>
                <w:szCs w:val="16"/>
              </w:rPr>
              <w:t>62</w:t>
            </w:r>
            <w:r>
              <w:rPr>
                <w:i/>
                <w:sz w:val="16"/>
                <w:szCs w:val="16"/>
              </w:rPr>
              <w:t xml:space="preserve">5000, Тюменская область, </w:t>
            </w:r>
            <w:r w:rsidRPr="00F13682">
              <w:rPr>
                <w:i/>
                <w:sz w:val="16"/>
                <w:szCs w:val="16"/>
              </w:rPr>
              <w:t>г. Тюмень, ул. Хохрякова, д.50, малый зал</w:t>
            </w:r>
          </w:p>
          <w:p w14:paraId="1099C1D4" w14:textId="77777777" w:rsidR="00EB7938" w:rsidRPr="00EB7938" w:rsidRDefault="00892589" w:rsidP="00EB7938">
            <w:pPr>
              <w:jc w:val="center"/>
              <w:rPr>
                <w:i/>
                <w:sz w:val="16"/>
                <w:szCs w:val="16"/>
                <w:lang w:val="en-US"/>
              </w:rPr>
            </w:pPr>
            <w:r w:rsidRPr="00EB7938">
              <w:rPr>
                <w:i/>
                <w:sz w:val="16"/>
                <w:szCs w:val="16"/>
              </w:rPr>
              <w:t>тел</w:t>
            </w:r>
            <w:r w:rsidRPr="00EB7938">
              <w:rPr>
                <w:i/>
                <w:sz w:val="16"/>
                <w:szCs w:val="16"/>
                <w:lang w:val="en-US"/>
              </w:rPr>
              <w:t xml:space="preserve">: </w:t>
            </w:r>
            <w:r w:rsidR="00F13682" w:rsidRPr="00EB7938">
              <w:rPr>
                <w:i/>
                <w:sz w:val="16"/>
                <w:szCs w:val="16"/>
                <w:lang w:val="en-US"/>
              </w:rPr>
              <w:t>8-(</w:t>
            </w:r>
            <w:proofErr w:type="gramStart"/>
            <w:r w:rsidR="00F13682" w:rsidRPr="00EB7938">
              <w:rPr>
                <w:i/>
                <w:sz w:val="16"/>
                <w:szCs w:val="16"/>
                <w:lang w:val="en-US"/>
              </w:rPr>
              <w:t>3452)-</w:t>
            </w:r>
            <w:proofErr w:type="gramEnd"/>
            <w:r w:rsidR="00F13682" w:rsidRPr="00EB7938">
              <w:rPr>
                <w:i/>
                <w:sz w:val="16"/>
                <w:szCs w:val="16"/>
                <w:lang w:val="en-US"/>
              </w:rPr>
              <w:t>46-77-12</w:t>
            </w:r>
            <w:r w:rsidRPr="00EB7938">
              <w:rPr>
                <w:i/>
                <w:sz w:val="16"/>
                <w:szCs w:val="16"/>
                <w:lang w:val="en-US"/>
              </w:rPr>
              <w:t>, https://</w:t>
            </w:r>
            <w:r w:rsidR="00EB7938" w:rsidRPr="00EB7938">
              <w:rPr>
                <w:i/>
                <w:sz w:val="16"/>
                <w:szCs w:val="16"/>
                <w:lang w:val="en-US"/>
              </w:rPr>
              <w:t>tyumen.spravedlivo.ru</w:t>
            </w:r>
            <w:r w:rsidRPr="00EB7938">
              <w:rPr>
                <w:i/>
                <w:sz w:val="16"/>
                <w:szCs w:val="16"/>
                <w:lang w:val="en-US"/>
              </w:rPr>
              <w:t xml:space="preserve">, e-mail: </w:t>
            </w:r>
            <w:r w:rsidR="00EB7938" w:rsidRPr="00EB7938">
              <w:rPr>
                <w:i/>
                <w:sz w:val="16"/>
                <w:szCs w:val="16"/>
                <w:lang w:val="en-US"/>
              </w:rPr>
              <w:t>tyumen@spravedlivo.ru</w:t>
            </w:r>
          </w:p>
          <w:p w14:paraId="2FDFFC63" w14:textId="3F7993A4" w:rsidR="00892589" w:rsidRPr="00F13682" w:rsidRDefault="00892589" w:rsidP="00002067">
            <w:pPr>
              <w:jc w:val="center"/>
              <w:rPr>
                <w:i/>
                <w:sz w:val="16"/>
                <w:szCs w:val="16"/>
                <w:lang w:val="en-US"/>
              </w:rPr>
            </w:pPr>
          </w:p>
        </w:tc>
      </w:tr>
    </w:tbl>
    <w:p w14:paraId="77F3D035" w14:textId="77777777" w:rsidR="00BD0A11" w:rsidRPr="00F13682"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5ECC2546"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FA65E0">
        <w:rPr>
          <w:rFonts w:ascii="Times New Roman" w:hAnsi="Times New Roman"/>
          <w:sz w:val="26"/>
          <w:szCs w:val="26"/>
        </w:rPr>
        <w:t xml:space="preserve">в </w:t>
      </w:r>
      <w:r w:rsidR="00FA65E0">
        <w:rPr>
          <w:rFonts w:ascii="Times New Roman" w:hAnsi="Times New Roman"/>
          <w:bCs/>
          <w:sz w:val="26"/>
          <w:szCs w:val="26"/>
        </w:rPr>
        <w:t>Тюменской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7F1CE9CD"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EB7938" w:rsidRPr="00EB7938">
        <w:rPr>
          <w:rStyle w:val="ab"/>
          <w:rFonts w:ascii="Times New Roman" w:hAnsi="Times New Roman"/>
          <w:sz w:val="26"/>
          <w:szCs w:val="26"/>
        </w:rPr>
        <w:t>https://tyumen.</w:t>
      </w:r>
      <w:bookmarkStart w:id="1" w:name="_GoBack"/>
      <w:bookmarkEnd w:id="1"/>
      <w:r w:rsidR="00EB7938" w:rsidRPr="00EB7938">
        <w:rPr>
          <w:rStyle w:val="ab"/>
          <w:rFonts w:ascii="Times New Roman" w:hAnsi="Times New Roman"/>
          <w:sz w:val="26"/>
          <w:szCs w:val="26"/>
        </w:rPr>
        <w:t>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FA65E0" w:rsidRPr="00FA65E0">
        <w:rPr>
          <w:rFonts w:ascii="Times New Roman" w:hAnsi="Times New Roman"/>
          <w:sz w:val="26"/>
          <w:szCs w:val="26"/>
        </w:rPr>
        <w:t xml:space="preserve">625000, Тюменская </w:t>
      </w:r>
      <w:proofErr w:type="gramStart"/>
      <w:r w:rsidR="00FA65E0" w:rsidRPr="00FA65E0">
        <w:rPr>
          <w:rFonts w:ascii="Times New Roman" w:hAnsi="Times New Roman"/>
          <w:sz w:val="26"/>
          <w:szCs w:val="26"/>
        </w:rPr>
        <w:t>область,</w:t>
      </w:r>
      <w:r w:rsidR="00FA65E0">
        <w:rPr>
          <w:rFonts w:ascii="Times New Roman" w:hAnsi="Times New Roman"/>
          <w:sz w:val="26"/>
          <w:szCs w:val="26"/>
        </w:rPr>
        <w:t xml:space="preserve">   </w:t>
      </w:r>
      <w:proofErr w:type="gramEnd"/>
      <w:r w:rsidR="00FA65E0">
        <w:rPr>
          <w:rFonts w:ascii="Times New Roman" w:hAnsi="Times New Roman"/>
          <w:sz w:val="26"/>
          <w:szCs w:val="26"/>
        </w:rPr>
        <w:t xml:space="preserve">    </w:t>
      </w:r>
      <w:r w:rsidR="00FA65E0" w:rsidRPr="00FA65E0">
        <w:rPr>
          <w:rFonts w:ascii="Times New Roman" w:hAnsi="Times New Roman"/>
          <w:sz w:val="26"/>
          <w:szCs w:val="26"/>
        </w:rPr>
        <w:t xml:space="preserve"> г.</w:t>
      </w:r>
      <w:r w:rsidR="00FA65E0">
        <w:rPr>
          <w:rFonts w:ascii="Times New Roman" w:hAnsi="Times New Roman"/>
          <w:sz w:val="26"/>
          <w:szCs w:val="26"/>
        </w:rPr>
        <w:t xml:space="preserve"> </w:t>
      </w:r>
      <w:r w:rsidR="00FA65E0" w:rsidRPr="00FA65E0">
        <w:rPr>
          <w:rFonts w:ascii="Times New Roman" w:hAnsi="Times New Roman"/>
          <w:sz w:val="26"/>
          <w:szCs w:val="26"/>
        </w:rPr>
        <w:t>Тюмень, ул.</w:t>
      </w:r>
      <w:r w:rsidR="00FA65E0">
        <w:rPr>
          <w:rFonts w:ascii="Times New Roman" w:hAnsi="Times New Roman"/>
          <w:sz w:val="26"/>
          <w:szCs w:val="26"/>
        </w:rPr>
        <w:t xml:space="preserve"> </w:t>
      </w:r>
      <w:r w:rsidR="00FA65E0" w:rsidRPr="00FA65E0">
        <w:rPr>
          <w:rFonts w:ascii="Times New Roman" w:hAnsi="Times New Roman"/>
          <w:sz w:val="26"/>
          <w:szCs w:val="26"/>
        </w:rPr>
        <w:t>Хохрякова, д.50, малый зал</w:t>
      </w:r>
      <w:r w:rsidRPr="00FA65E0">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EB7938"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EB7938"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EB7938"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EB7938"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4B7EFB39" w:rsidR="00620D5F" w:rsidRPr="00C15F0A" w:rsidRDefault="00620D5F" w:rsidP="007E3AF0">
      <w:pPr>
        <w:pStyle w:val="a6"/>
        <w:ind w:right="-1" w:firstLine="567"/>
        <w:contextualSpacing/>
        <w:jc w:val="both"/>
        <w:rPr>
          <w:rFonts w:ascii="Times New Roman" w:hAnsi="Times New Roman"/>
          <w:sz w:val="26"/>
          <w:szCs w:val="26"/>
          <w:lang w:val="en-US"/>
        </w:rPr>
      </w:pPr>
      <w:bookmarkStart w:id="12" w:name="_Hlk192694727"/>
      <w:r w:rsidRPr="00C15F0A">
        <w:rPr>
          <w:rFonts w:ascii="Times New Roman" w:hAnsi="Times New Roman"/>
          <w:sz w:val="26"/>
          <w:szCs w:val="26"/>
        </w:rPr>
        <w:t>тел</w:t>
      </w:r>
      <w:r w:rsidRPr="00C15F0A">
        <w:rPr>
          <w:rFonts w:ascii="Times New Roman" w:hAnsi="Times New Roman"/>
          <w:sz w:val="26"/>
          <w:szCs w:val="26"/>
          <w:lang w:val="en-US"/>
        </w:rPr>
        <w:t>.</w:t>
      </w:r>
      <w:bookmarkStart w:id="13" w:name="_Hlk178952993"/>
      <w:r w:rsidRPr="00C15F0A">
        <w:rPr>
          <w:rFonts w:ascii="Times New Roman" w:hAnsi="Times New Roman"/>
          <w:sz w:val="26"/>
          <w:szCs w:val="26"/>
          <w:lang w:val="en-US"/>
        </w:rPr>
        <w:t xml:space="preserve"> </w:t>
      </w:r>
      <w:bookmarkEnd w:id="13"/>
      <w:r w:rsidR="00C15F0A" w:rsidRPr="00C15F0A">
        <w:rPr>
          <w:rFonts w:ascii="Times New Roman" w:hAnsi="Times New Roman"/>
          <w:sz w:val="26"/>
          <w:szCs w:val="26"/>
          <w:lang w:val="en-US"/>
        </w:rPr>
        <w:t>8-(3452)-46-77-12</w:t>
      </w:r>
      <w:r w:rsidR="00F857BB" w:rsidRPr="00C15F0A">
        <w:rPr>
          <w:rFonts w:ascii="Times New Roman" w:hAnsi="Times New Roman"/>
          <w:sz w:val="26"/>
          <w:szCs w:val="26"/>
          <w:lang w:val="en-US"/>
        </w:rPr>
        <w:t>;</w:t>
      </w:r>
    </w:p>
    <w:p w14:paraId="7BA8679E" w14:textId="31A96BED" w:rsidR="00620D5F" w:rsidRPr="00C15F0A" w:rsidRDefault="00620D5F" w:rsidP="007E3AF0">
      <w:pPr>
        <w:pStyle w:val="a6"/>
        <w:ind w:right="-1" w:firstLine="567"/>
        <w:contextualSpacing/>
        <w:jc w:val="both"/>
        <w:rPr>
          <w:rFonts w:ascii="Times New Roman" w:hAnsi="Times New Roman"/>
          <w:sz w:val="26"/>
          <w:szCs w:val="26"/>
          <w:lang w:val="en-US"/>
        </w:rPr>
      </w:pPr>
      <w:proofErr w:type="gramStart"/>
      <w:r w:rsidRPr="00C15F0A">
        <w:rPr>
          <w:rFonts w:ascii="Times New Roman" w:hAnsi="Times New Roman"/>
          <w:sz w:val="26"/>
          <w:szCs w:val="26"/>
          <w:lang w:val="en-US"/>
        </w:rPr>
        <w:t>e-mail</w:t>
      </w:r>
      <w:proofErr w:type="gramEnd"/>
      <w:r w:rsidRPr="00C15F0A">
        <w:rPr>
          <w:rFonts w:ascii="Times New Roman" w:hAnsi="Times New Roman"/>
          <w:sz w:val="26"/>
          <w:szCs w:val="26"/>
          <w:lang w:val="en-US"/>
        </w:rPr>
        <w:t xml:space="preserve">: </w:t>
      </w:r>
      <w:r w:rsidR="00C15F0A" w:rsidRPr="00C15F0A">
        <w:rPr>
          <w:rStyle w:val="ab"/>
          <w:rFonts w:ascii="Times New Roman" w:hAnsi="Times New Roman"/>
          <w:sz w:val="26"/>
          <w:szCs w:val="26"/>
          <w:lang w:val="en-US"/>
        </w:rPr>
        <w:t>tyumen@spravedlivo.ru</w:t>
      </w:r>
      <w:r w:rsidRPr="00C15F0A">
        <w:rPr>
          <w:rFonts w:ascii="Times New Roman" w:hAnsi="Times New Roman"/>
          <w:sz w:val="26"/>
          <w:szCs w:val="26"/>
          <w:lang w:val="en-US"/>
        </w:rPr>
        <w:t>;</w:t>
      </w:r>
    </w:p>
    <w:p w14:paraId="069C0280" w14:textId="241E2E5F" w:rsidR="00620D5F" w:rsidRPr="00C15F0A" w:rsidRDefault="00620D5F" w:rsidP="007E3AF0">
      <w:pPr>
        <w:pStyle w:val="a6"/>
        <w:ind w:right="-1" w:firstLine="567"/>
        <w:contextualSpacing/>
        <w:jc w:val="both"/>
        <w:rPr>
          <w:rFonts w:ascii="Times New Roman" w:hAnsi="Times New Roman"/>
          <w:sz w:val="26"/>
          <w:szCs w:val="26"/>
        </w:rPr>
      </w:pPr>
      <w:r w:rsidRPr="00C15F0A">
        <w:rPr>
          <w:rFonts w:ascii="Times New Roman" w:hAnsi="Times New Roman"/>
          <w:sz w:val="26"/>
          <w:szCs w:val="26"/>
        </w:rPr>
        <w:t>почтовый адрес:</w:t>
      </w:r>
      <w:r w:rsidRPr="00C15F0A">
        <w:rPr>
          <w:sz w:val="26"/>
          <w:szCs w:val="26"/>
        </w:rPr>
        <w:t xml:space="preserve"> </w:t>
      </w:r>
      <w:r w:rsidR="00C15F0A" w:rsidRPr="00C15F0A">
        <w:rPr>
          <w:rFonts w:ascii="Times New Roman" w:hAnsi="Times New Roman"/>
          <w:sz w:val="26"/>
          <w:szCs w:val="26"/>
        </w:rPr>
        <w:t>625000, Тюменская область, г.</w:t>
      </w:r>
      <w:r w:rsidR="00C15F0A">
        <w:rPr>
          <w:rFonts w:ascii="Times New Roman" w:hAnsi="Times New Roman"/>
          <w:sz w:val="26"/>
          <w:szCs w:val="26"/>
        </w:rPr>
        <w:t xml:space="preserve"> </w:t>
      </w:r>
      <w:r w:rsidR="00C15F0A" w:rsidRPr="00C15F0A">
        <w:rPr>
          <w:rFonts w:ascii="Times New Roman" w:hAnsi="Times New Roman"/>
          <w:sz w:val="26"/>
          <w:szCs w:val="26"/>
        </w:rPr>
        <w:t>Тюмень, ул.</w:t>
      </w:r>
      <w:r w:rsidR="00C15F0A">
        <w:rPr>
          <w:rFonts w:ascii="Times New Roman" w:hAnsi="Times New Roman"/>
          <w:sz w:val="26"/>
          <w:szCs w:val="26"/>
        </w:rPr>
        <w:t xml:space="preserve"> </w:t>
      </w:r>
      <w:r w:rsidR="00C15F0A" w:rsidRPr="00C15F0A">
        <w:rPr>
          <w:rFonts w:ascii="Times New Roman" w:hAnsi="Times New Roman"/>
          <w:sz w:val="26"/>
          <w:szCs w:val="26"/>
        </w:rPr>
        <w:t>Хохрякова, д.</w:t>
      </w:r>
      <w:r w:rsidR="00C15F0A">
        <w:rPr>
          <w:rFonts w:ascii="Times New Roman" w:hAnsi="Times New Roman"/>
          <w:sz w:val="26"/>
          <w:szCs w:val="26"/>
        </w:rPr>
        <w:t xml:space="preserve"> </w:t>
      </w:r>
      <w:r w:rsidR="00C15F0A" w:rsidRPr="00C15F0A">
        <w:rPr>
          <w:rFonts w:ascii="Times New Roman" w:hAnsi="Times New Roman"/>
          <w:sz w:val="26"/>
          <w:szCs w:val="26"/>
        </w:rPr>
        <w:t>50, малый зал</w:t>
      </w:r>
      <w:r w:rsidRPr="00C15F0A">
        <w:rPr>
          <w:rFonts w:ascii="Times New Roman" w:hAnsi="Times New Roman"/>
          <w:sz w:val="26"/>
          <w:szCs w:val="26"/>
        </w:rPr>
        <w:t>.</w:t>
      </w:r>
    </w:p>
    <w:bookmarkEnd w:id="11"/>
    <w:bookmarkEnd w:id="12"/>
    <w:p w14:paraId="2A18A3C5" w14:textId="77777777" w:rsidR="00620D5F" w:rsidRPr="00C15F0A" w:rsidRDefault="00620D5F" w:rsidP="007E3AF0">
      <w:pPr>
        <w:pStyle w:val="a6"/>
        <w:ind w:right="-1" w:firstLine="709"/>
        <w:contextualSpacing/>
        <w:jc w:val="both"/>
        <w:rPr>
          <w:rFonts w:ascii="Times New Roman" w:hAnsi="Times New Roman"/>
          <w:sz w:val="26"/>
          <w:szCs w:val="26"/>
        </w:rPr>
      </w:pPr>
    </w:p>
    <w:p w14:paraId="0E4F8A0C" w14:textId="77777777" w:rsidR="00620D5F" w:rsidRPr="00C15F0A"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Pr="00C15F0A" w:rsidRDefault="00364003" w:rsidP="007E3AF0">
      <w:pPr>
        <w:pStyle w:val="a6"/>
        <w:ind w:right="-1"/>
        <w:contextualSpacing/>
        <w:jc w:val="both"/>
        <w:rPr>
          <w:rFonts w:ascii="Times New Roman" w:hAnsi="Times New Roman"/>
          <w:sz w:val="26"/>
          <w:szCs w:val="26"/>
        </w:rPr>
      </w:pPr>
      <w:r w:rsidRPr="00C15F0A">
        <w:rPr>
          <w:rFonts w:ascii="Times New Roman" w:hAnsi="Times New Roman"/>
          <w:sz w:val="26"/>
          <w:szCs w:val="26"/>
        </w:rPr>
        <w:t>Председатель Совета регионального отделения</w:t>
      </w:r>
    </w:p>
    <w:p w14:paraId="00922C93" w14:textId="77777777" w:rsidR="00B579DA" w:rsidRPr="00C15F0A" w:rsidRDefault="00364003" w:rsidP="007E3AF0">
      <w:pPr>
        <w:pStyle w:val="a6"/>
        <w:ind w:right="-1"/>
        <w:contextualSpacing/>
        <w:jc w:val="both"/>
        <w:rPr>
          <w:rFonts w:ascii="Times New Roman" w:hAnsi="Times New Roman"/>
          <w:b/>
          <w:sz w:val="26"/>
          <w:szCs w:val="26"/>
        </w:rPr>
      </w:pPr>
      <w:r w:rsidRPr="00C15F0A">
        <w:rPr>
          <w:rFonts w:ascii="Times New Roman" w:hAnsi="Times New Roman"/>
          <w:sz w:val="26"/>
          <w:szCs w:val="26"/>
        </w:rPr>
        <w:t xml:space="preserve">Партии </w:t>
      </w:r>
      <w:r w:rsidRPr="00C15F0A">
        <w:rPr>
          <w:rFonts w:ascii="Times New Roman" w:hAnsi="Times New Roman"/>
          <w:b/>
          <w:sz w:val="26"/>
          <w:szCs w:val="26"/>
        </w:rPr>
        <w:t xml:space="preserve">СПРАВЕДЛИВАЯ РОССИЯ </w:t>
      </w:r>
    </w:p>
    <w:p w14:paraId="02C4BA2E" w14:textId="2908E3C7" w:rsidR="00B579DA" w:rsidRPr="00F857BB" w:rsidRDefault="00B579DA" w:rsidP="007E3AF0">
      <w:pPr>
        <w:pStyle w:val="a6"/>
        <w:ind w:right="-1"/>
        <w:contextualSpacing/>
        <w:jc w:val="both"/>
        <w:rPr>
          <w:rFonts w:ascii="Georgia" w:hAnsi="Georgia"/>
          <w:sz w:val="20"/>
          <w:szCs w:val="20"/>
        </w:rPr>
      </w:pPr>
      <w:r w:rsidRPr="00C15F0A">
        <w:rPr>
          <w:rFonts w:ascii="Times New Roman" w:hAnsi="Times New Roman"/>
          <w:sz w:val="26"/>
          <w:szCs w:val="26"/>
        </w:rPr>
        <w:t xml:space="preserve">в </w:t>
      </w:r>
      <w:r w:rsidR="00C15F0A" w:rsidRPr="00C15F0A">
        <w:rPr>
          <w:rFonts w:ascii="Times New Roman" w:hAnsi="Times New Roman"/>
          <w:sz w:val="26"/>
          <w:szCs w:val="26"/>
        </w:rPr>
        <w:t>Тюменской области</w:t>
      </w:r>
      <w:r w:rsidR="00C15F0A" w:rsidRPr="00C15F0A">
        <w:rPr>
          <w:rFonts w:ascii="Times New Roman" w:hAnsi="Times New Roman"/>
          <w:sz w:val="26"/>
          <w:szCs w:val="26"/>
        </w:rPr>
        <w:tab/>
      </w:r>
      <w:r w:rsidR="00C15F0A" w:rsidRPr="00C15F0A">
        <w:rPr>
          <w:rFonts w:ascii="Times New Roman" w:hAnsi="Times New Roman"/>
          <w:sz w:val="26"/>
          <w:szCs w:val="26"/>
        </w:rPr>
        <w:tab/>
      </w:r>
      <w:r w:rsidR="00C15F0A" w:rsidRPr="00C15F0A">
        <w:rPr>
          <w:rFonts w:ascii="Times New Roman" w:hAnsi="Times New Roman"/>
          <w:sz w:val="26"/>
          <w:szCs w:val="26"/>
        </w:rPr>
        <w:tab/>
      </w:r>
      <w:r w:rsidR="00C15F0A" w:rsidRPr="00C15F0A">
        <w:rPr>
          <w:rFonts w:ascii="Times New Roman" w:hAnsi="Times New Roman"/>
          <w:sz w:val="26"/>
          <w:szCs w:val="26"/>
        </w:rPr>
        <w:tab/>
      </w:r>
      <w:r w:rsidR="00C15F0A" w:rsidRPr="00C15F0A">
        <w:rPr>
          <w:rFonts w:ascii="Times New Roman" w:hAnsi="Times New Roman"/>
          <w:sz w:val="26"/>
          <w:szCs w:val="26"/>
        </w:rPr>
        <w:tab/>
      </w:r>
      <w:r w:rsidR="00C15F0A" w:rsidRPr="00C15F0A">
        <w:rPr>
          <w:rFonts w:ascii="Times New Roman" w:hAnsi="Times New Roman"/>
          <w:sz w:val="26"/>
          <w:szCs w:val="26"/>
        </w:rPr>
        <w:tab/>
      </w:r>
      <w:r w:rsidR="00C15F0A" w:rsidRPr="00C15F0A">
        <w:rPr>
          <w:rFonts w:ascii="Times New Roman" w:hAnsi="Times New Roman"/>
          <w:sz w:val="26"/>
          <w:szCs w:val="26"/>
        </w:rPr>
        <w:tab/>
      </w:r>
      <w:r w:rsidR="00C15F0A" w:rsidRPr="00C15F0A">
        <w:rPr>
          <w:rFonts w:ascii="Times New Roman" w:hAnsi="Times New Roman"/>
          <w:sz w:val="26"/>
          <w:szCs w:val="26"/>
        </w:rPr>
        <w:tab/>
      </w:r>
      <w:r w:rsidR="00C15F0A" w:rsidRPr="00C15F0A">
        <w:rPr>
          <w:rFonts w:ascii="Times New Roman" w:hAnsi="Times New Roman"/>
          <w:sz w:val="26"/>
          <w:szCs w:val="26"/>
        </w:rPr>
        <w:tab/>
        <w:t>В.</w:t>
      </w:r>
      <w:r w:rsidR="00C15F0A">
        <w:rPr>
          <w:rFonts w:ascii="Times New Roman" w:hAnsi="Times New Roman"/>
          <w:sz w:val="26"/>
          <w:szCs w:val="26"/>
        </w:rPr>
        <w:t xml:space="preserve">Ю. </w:t>
      </w:r>
      <w:proofErr w:type="spellStart"/>
      <w:r w:rsidR="00C15F0A">
        <w:rPr>
          <w:rFonts w:ascii="Times New Roman" w:hAnsi="Times New Roman"/>
          <w:sz w:val="26"/>
          <w:szCs w:val="26"/>
        </w:rPr>
        <w:t>Пискайкин</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EB7938">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5F0A"/>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B7938"/>
    <w:rsid w:val="00EE6B4F"/>
    <w:rsid w:val="00F03689"/>
    <w:rsid w:val="00F13682"/>
    <w:rsid w:val="00F15257"/>
    <w:rsid w:val="00F43FD9"/>
    <w:rsid w:val="00F857BB"/>
    <w:rsid w:val="00FA65E0"/>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 Id="rId8" Type="http://schemas.openxmlformats.org/officeDocument/2006/relationships/hyperlink" Target="consultantplus://offline/ref=A40EB56B7EB51568E21F764F226D0562DB667D60FFA57FEAA1871CB8FB5FE7275ECA7441F9B5D0DFCDBC5701CD7ECDBF7E05687755265311M5GAI"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13</Pages>
  <Words>5312</Words>
  <Characters>30283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Пилипенко Андрей Юрьевич</cp:lastModifiedBy>
  <cp:revision>22</cp:revision>
  <cp:lastPrinted>2025-11-10T11:56:00Z</cp:lastPrinted>
  <dcterms:created xsi:type="dcterms:W3CDTF">2025-10-28T14:48:00Z</dcterms:created>
  <dcterms:modified xsi:type="dcterms:W3CDTF">2026-01-15T13:53:00Z</dcterms:modified>
</cp:coreProperties>
</file>